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ПРОГРАММНЫЙ КОМПЛЕКС “ЛЕТАИНДЕКС”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ТРЕБОВАНИЯ К АППАРАТНОМУ ОБЕСПЕЧЕНИЮ СЕРВЕРОВ</w:t>
      </w:r>
    </w:p>
    <w:p>
      <w:pPr>
        <w:pStyle w:val="Normal"/>
        <w:bidi w:val="0"/>
        <w:jc w:val="center"/>
        <w:rPr/>
      </w:pPr>
      <w:r>
        <w:rPr/>
        <w:t>ДЛЯ РАЗМЕЩЕНИЯ ПРОГРАММНОГО КОМПЛЕКСА</w:t>
      </w:r>
    </w:p>
    <w:p>
      <w:pPr>
        <w:pStyle w:val="Normal"/>
        <w:bidi w:val="0"/>
        <w:jc w:val="center"/>
        <w:rPr/>
      </w:pPr>
      <w:r>
        <w:rPr/>
        <w:t>И ИНТЕГРИРОВАННОГО С ПРОГРАММНЫМ КОМПЛЕКСОМ САЙТА</w:t>
      </w:r>
    </w:p>
    <w:p>
      <w:pPr>
        <w:pStyle w:val="Normal"/>
        <w:bidi w:val="0"/>
        <w:jc w:val="center"/>
        <w:rPr/>
      </w:pPr>
      <w:r>
        <w:rPr/>
        <w:t>С ВОЗМОЖНОСТЬЮ ПОИСКА ЗАХОРОНЕНИЙ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НА </w:t>
      </w:r>
      <w:r>
        <w:rPr/>
        <w:t>7</w:t>
      </w:r>
      <w:r>
        <w:rPr/>
        <w:t xml:space="preserve"> ЛИСТАХ</w:t>
      </w:r>
      <w:r>
        <w:br w:type="page"/>
      </w:r>
    </w:p>
    <w:p>
      <w:pPr>
        <w:pStyle w:val="Normal"/>
        <w:bidi w:val="0"/>
        <w:jc w:val="left"/>
        <w:rPr/>
      </w:pPr>
      <w:r>
        <w:rPr/>
        <w:t>Содержание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Общая информация об аппаратном обеспечении ………………………………………. </w:t>
      </w:r>
      <w:r>
        <w:rPr/>
        <w:t>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Тр</w:t>
      </w:r>
      <w:r>
        <w:rPr/>
        <w:t xml:space="preserve">ебования к аппаратному обеспечению сервера для размещения </w:t>
      </w:r>
    </w:p>
    <w:p>
      <w:pPr>
        <w:pStyle w:val="Normal"/>
        <w:bidi w:val="0"/>
        <w:jc w:val="left"/>
        <w:rPr/>
      </w:pPr>
      <w:r>
        <w:rPr/>
        <w:t xml:space="preserve">программного комплекса “Летаиндекс”. ………………………………………………... </w:t>
      </w:r>
      <w:r>
        <w:rPr/>
        <w:t>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Т</w:t>
      </w:r>
      <w:r>
        <w:rPr/>
        <w:t xml:space="preserve">ребования к аппаратному обеспечению сервера для размещения </w:t>
      </w:r>
    </w:p>
    <w:p>
      <w:pPr>
        <w:pStyle w:val="Normal"/>
        <w:bidi w:val="0"/>
        <w:jc w:val="left"/>
        <w:rPr/>
      </w:pPr>
      <w:r>
        <w:rPr/>
        <w:t>веб-сайта на платформе “Летаиндекс”, интегрированного с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программн</w:t>
      </w:r>
      <w:r>
        <w:rPr/>
        <w:t xml:space="preserve">ым </w:t>
      </w:r>
      <w:r>
        <w:rPr/>
        <w:t>комплекс</w:t>
      </w:r>
      <w:r>
        <w:rPr/>
        <w:t>ом</w:t>
      </w:r>
      <w:r>
        <w:rPr/>
        <w:t xml:space="preserve"> “Летаиндекс” ………………………………………………. </w:t>
      </w:r>
      <w:r>
        <w:rPr/>
        <w:t>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Требования к сетевой инфраструктуре для размещения серверов …………………… </w:t>
      </w:r>
      <w:r>
        <w:rPr/>
        <w:t>6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Требования к рабочему месту пользователя / модератора </w:t>
      </w:r>
    </w:p>
    <w:p>
      <w:pPr>
        <w:pStyle w:val="Normal"/>
        <w:bidi w:val="0"/>
        <w:jc w:val="left"/>
        <w:rPr/>
      </w:pPr>
      <w:r>
        <w:rPr/>
        <w:t xml:space="preserve">программного комплекса “Летаиндекс” …………………………………………...…… </w:t>
      </w:r>
      <w:r>
        <w:rPr/>
        <w:t>7</w:t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Общая информация об аппаратном обеспечении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Процедура расчёта характеристик программного обеспечения является индивидуальной и зависит от потребностей конкретного заказчика.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При подборе аппаратного обеспечения рекомендуется обеспечивать запас ресурсов в 25% от общей мощности сервера для корректной работы программного обеспечения в периоды пиковых нагрузок.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Приведённая в данном документе конфигурация серверов рассчитана исходя из нагрузки в 30 одновременно работающих пользователей в программе и 200 одновременно работающих посетителей интегрированного с программой сайта. Такая нагрузка создаётся при внедрении программного комплекса в городе с населением 500 тыс. человек.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При увеличении требуемой нагрузки характеристики аппаратного обеспечения следует пропорционально увеличить.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Требования к аппаратному обеспечению сервера для размещения программного комплекса “Летаиндекс”.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работы Системы необходим сервер, представляющий собой выделенную физическую или виртуальную машину и имеющий характеристики не ниже следующих: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</w:t>
      </w:r>
      <w:r>
        <w:rPr/>
        <w:t xml:space="preserve">роцессор - </w:t>
      </w:r>
      <w:r>
        <w:rPr/>
        <w:t>4</w:t>
      </w:r>
      <w:r>
        <w:rPr/>
        <w:t xml:space="preserve"> и более ядер, частота от 3,5ГГц;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 xml:space="preserve">Оперативная память - </w:t>
      </w:r>
      <w:r>
        <w:rPr/>
        <w:t xml:space="preserve">16Гб </w:t>
      </w:r>
      <w:r>
        <w:rPr/>
        <w:t>и более</w:t>
      </w:r>
      <w:r>
        <w:rPr/>
        <w:t>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SSD накопитель 50Гб для системного раздела;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HDD RAID для хранения фотографий, объем из расчета 10 Мб на одно место захоронения;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О</w:t>
      </w:r>
      <w:r>
        <w:rPr/>
        <w:t>перационная система Centos или Ubuntu (максимально доступной stable версии на момент сборки сервера).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Требования к аппаратному обеспечению сервера для размещения </w:t>
      </w:r>
      <w:r>
        <w:rPr/>
        <w:t>веб-сайта на платформе “Летаиндекс”, интегрированного с</w:t>
      </w:r>
      <w:r>
        <w:rPr/>
        <w:t xml:space="preserve"> программн</w:t>
      </w:r>
      <w:r>
        <w:rPr/>
        <w:t xml:space="preserve">ым </w:t>
      </w:r>
      <w:r>
        <w:rPr/>
        <w:t>комплекс</w:t>
      </w:r>
      <w:r>
        <w:rPr/>
        <w:t>ом</w:t>
      </w:r>
      <w:r>
        <w:rPr/>
        <w:t xml:space="preserve"> “Летаиндекс”.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работы Сайта необходим сервер, представляющий собой выделенную физическую или виртуальную машину, имеющий характеристики не ниже следующих;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</w:t>
      </w:r>
      <w:r>
        <w:rPr/>
        <w:t>роцессор - 4 и более ядер, частота от 3,5ГГц;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8Гб оперативной памяти;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SSD накопитель 50Гб для системного раздела;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операционная система Centos или Ubuntu (максимально доступной stable версии на момент сборки сервера).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Требования к сетевой инфраструктуре для размещения серверов.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В случае интеграции программного комплекса с сайтом о</w:t>
      </w:r>
      <w:r>
        <w:rPr/>
        <w:t>ба указанных сервера должны быть включены в локальную сеть.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Скорость обмена данными по локальной сети должна быть не ниже 100Мбит/с.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Как в случае интеграции, так и в случае отдельного размещения программного комплекса, л</w:t>
      </w:r>
      <w:r>
        <w:rPr/>
        <w:t>окальная сеть должна иметь выход в сеть Интернет.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программного комплекса допускается отключение доступа в Интернет, если предполагается работа исключительно в локальной сети предприятия, однако в этом случае становятся невозможными получение обновлений, мониторинг работоспособности и техническая поддержка специалистами “Летаиндекс”.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доступа к сайту необходим</w:t>
      </w:r>
      <w:r>
        <w:rPr/>
        <w:t xml:space="preserve"> внешний выделенный статический IP-адрес.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 xml:space="preserve">При </w:t>
      </w:r>
      <w:r>
        <w:rPr/>
        <w:t>входе снаружи</w:t>
      </w:r>
      <w:r>
        <w:rPr/>
        <w:t xml:space="preserve"> по статическому адресу должен выполняться проброс 80 и 443 портов на сервер Сайта.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6. Скорость доступа в Интернет из локальной сети должна быть не ниже 50Мбит/с.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Требования к рабочему месту пользователя / модератора программного комплекса “Летаиндекс”.</w:t>
      </w:r>
    </w:p>
    <w:p>
      <w:pPr>
        <w:pStyle w:val="Normal"/>
        <w:numPr>
          <w:ilvl w:val="1"/>
          <w:numId w:val="1"/>
        </w:numPr>
        <w:bidi w:val="0"/>
        <w:jc w:val="left"/>
        <w:rPr/>
      </w:pPr>
      <w:r>
        <w:rPr/>
        <w:t>Для работы в Программе характеристики рабочего места (компьютера) должны быть не ниже следующих: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П</w:t>
      </w:r>
      <w:r>
        <w:rPr/>
        <w:t>роцессор - 2 и более ядер, частота от 2ГГц;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2Гб и более оперативной памяти;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О</w:t>
      </w:r>
      <w:r>
        <w:rPr/>
        <w:t xml:space="preserve">перационная система Windows (не ниже XP), MacOS или Linux, поддерживающая работу в браузерах </w:t>
      </w:r>
      <w:r>
        <w:rPr/>
        <w:t xml:space="preserve">на движке Webkit (Яндекс.Браузер, </w:t>
      </w:r>
      <w:r>
        <w:rPr/>
        <w:t xml:space="preserve">Google Chrome или </w:t>
      </w:r>
      <w:r>
        <w:rPr/>
        <w:t>других)</w:t>
      </w:r>
      <w:r>
        <w:rPr/>
        <w:t>, версии, поддерживаемой разработчиком.</w:t>
      </w:r>
    </w:p>
    <w:p>
      <w:pPr>
        <w:pStyle w:val="Normal"/>
        <w:numPr>
          <w:ilvl w:val="2"/>
          <w:numId w:val="1"/>
        </w:numPr>
        <w:bidi w:val="0"/>
        <w:jc w:val="left"/>
        <w:rPr/>
      </w:pPr>
      <w:r>
        <w:rPr/>
        <w:t>Доступ в Интернет при использовании облачной версии или доступ в локальную сеть сервера программного комплекса.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7</Pages>
  <Words>547</Words>
  <Characters>3717</Characters>
  <CharactersWithSpaces>4251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dcterms:modified xsi:type="dcterms:W3CDTF">2021-12-25T18:33:14Z</dcterms:modified>
  <cp:revision>4</cp:revision>
  <dc:subject/>
  <dc:title/>
</cp:coreProperties>
</file>